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B9" w:rsidRPr="003B47B9" w:rsidRDefault="00C47DE9" w:rsidP="003B47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8" type="#_x0000_t75" style="width:1pt;height:1pt" o:ole="">
            <v:imagedata r:id="rId5" o:title=""/>
          </v:shape>
          <w:control r:id="rId6" w:name="_GPL_e6a00_swf" w:shapeid="_x0000_i1118"/>
        </w:object>
      </w:r>
    </w:p>
    <w:p w:rsidR="003B47B9" w:rsidRPr="003B47B9" w:rsidRDefault="003B47B9" w:rsidP="003B47B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3B47B9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3B47B9" w:rsidRPr="003B47B9" w:rsidRDefault="00C47DE9" w:rsidP="003B47B9">
      <w:pPr>
        <w:shd w:val="clear" w:color="auto" w:fill="D7D7D7"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sz w:val="24"/>
          <w:szCs w:val="24"/>
        </w:rPr>
        <w:object w:dxaOrig="225" w:dyaOrig="225">
          <v:shape id="_x0000_i1120" type="#_x0000_t75" style="width:53pt;height:18pt" o:ole="">
            <v:imagedata r:id="rId7" o:title=""/>
          </v:shape>
          <w:control r:id="rId8" w:name="DefaultOcxName" w:shapeid="_x0000_i1120"/>
        </w:object>
      </w:r>
      <w:r w:rsidRPr="003B47B9">
        <w:rPr>
          <w:rFonts w:ascii="Arial" w:eastAsia="Times New Roman" w:hAnsi="Arial" w:cs="Arial"/>
          <w:sz w:val="24"/>
          <w:szCs w:val="24"/>
        </w:rPr>
        <w:object w:dxaOrig="225" w:dyaOrig="225">
          <v:shape id="_x0000_i1119" type="#_x0000_t75" style="width:13pt;height:23pt" o:ole="">
            <v:imagedata r:id="rId9" o:title=""/>
          </v:shape>
          <w:control r:id="rId10" w:name="DefaultOcxName1" w:shapeid="_x0000_i1119"/>
        </w:object>
      </w:r>
    </w:p>
    <w:p w:rsidR="003B47B9" w:rsidRPr="003B47B9" w:rsidRDefault="003B47B9" w:rsidP="003B47B9">
      <w:pPr>
        <w:pBdr>
          <w:top w:val="single" w:sz="6" w:space="1" w:color="auto"/>
        </w:pBdr>
        <w:spacing w:after="10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3B47B9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3B47B9" w:rsidRPr="003B47B9" w:rsidTr="003B47B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B47B9" w:rsidRPr="003B47B9" w:rsidRDefault="003B47B9" w:rsidP="003B47B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3B47B9" w:rsidRPr="003B47B9" w:rsidRDefault="00C47DE9" w:rsidP="003B47B9">
      <w:pPr>
        <w:shd w:val="clear" w:color="auto" w:fill="FFFFFF"/>
        <w:spacing w:before="200" w:after="10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40"/>
          <w:szCs w:val="40"/>
          <w:lang w:eastAsia="it-IT"/>
        </w:rPr>
      </w:pPr>
      <w:hyperlink r:id="rId11" w:tooltip="Corriere del Sannio.it | Quotidiano online di Benevento, Sannio e dintorni News Cronaca Sport Cultura Spettacolo Economia" w:history="1">
        <w:r w:rsidR="003B47B9" w:rsidRPr="003B47B9">
          <w:rPr>
            <w:rFonts w:ascii="Arial" w:eastAsia="Times New Roman" w:hAnsi="Arial" w:cs="Arial"/>
            <w:b/>
            <w:bCs/>
            <w:color w:val="000000"/>
            <w:kern w:val="36"/>
            <w:sz w:val="40"/>
            <w:szCs w:val="40"/>
            <w:lang w:eastAsia="it-IT"/>
          </w:rPr>
          <w:t xml:space="preserve">Corriere del </w:t>
        </w:r>
        <w:proofErr w:type="spellStart"/>
        <w:r w:rsidR="003B47B9" w:rsidRPr="003B47B9">
          <w:rPr>
            <w:rFonts w:ascii="Arial" w:eastAsia="Times New Roman" w:hAnsi="Arial" w:cs="Arial"/>
            <w:b/>
            <w:bCs/>
            <w:color w:val="000000"/>
            <w:kern w:val="36"/>
            <w:sz w:val="40"/>
            <w:szCs w:val="40"/>
            <w:lang w:eastAsia="it-IT"/>
          </w:rPr>
          <w:t>Sannio.it</w:t>
        </w:r>
        <w:proofErr w:type="spellEnd"/>
        <w:r w:rsidR="003B47B9" w:rsidRPr="003B47B9">
          <w:rPr>
            <w:rFonts w:ascii="Arial" w:eastAsia="Times New Roman" w:hAnsi="Arial" w:cs="Arial"/>
            <w:b/>
            <w:bCs/>
            <w:color w:val="000000"/>
            <w:kern w:val="36"/>
            <w:sz w:val="40"/>
            <w:szCs w:val="40"/>
            <w:lang w:eastAsia="it-IT"/>
          </w:rPr>
          <w:t xml:space="preserve"> | Quotidiano online di Benevento, </w:t>
        </w:r>
        <w:proofErr w:type="spellStart"/>
        <w:r w:rsidR="003B47B9" w:rsidRPr="003B47B9">
          <w:rPr>
            <w:rFonts w:ascii="Arial" w:eastAsia="Times New Roman" w:hAnsi="Arial" w:cs="Arial"/>
            <w:b/>
            <w:bCs/>
            <w:color w:val="000000"/>
            <w:kern w:val="36"/>
            <w:sz w:val="40"/>
            <w:szCs w:val="40"/>
            <w:lang w:eastAsia="it-IT"/>
          </w:rPr>
          <w:t>Sannio</w:t>
        </w:r>
        <w:proofErr w:type="spellEnd"/>
        <w:r w:rsidR="003B47B9" w:rsidRPr="003B47B9">
          <w:rPr>
            <w:rFonts w:ascii="Arial" w:eastAsia="Times New Roman" w:hAnsi="Arial" w:cs="Arial"/>
            <w:b/>
            <w:bCs/>
            <w:color w:val="000000"/>
            <w:kern w:val="36"/>
            <w:sz w:val="40"/>
            <w:szCs w:val="40"/>
            <w:lang w:eastAsia="it-IT"/>
          </w:rPr>
          <w:t xml:space="preserve"> e dintorni News Cronaca Sport Cultura Spettacolo Economia</w:t>
        </w:r>
      </w:hyperlink>
    </w:p>
    <w:p w:rsidR="003B47B9" w:rsidRPr="003B47B9" w:rsidRDefault="00C47DE9" w:rsidP="003B47B9">
      <w:pPr>
        <w:numPr>
          <w:ilvl w:val="0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2" w:tooltip="Visualizza tutti gli articoli archiviati in Cultura&amp;Spettacolo" w:history="1">
        <w:proofErr w:type="spellStart"/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Cultura&amp;Spettacolo</w:t>
        </w:r>
        <w:proofErr w:type="spellEnd"/>
      </w:hyperlink>
    </w:p>
    <w:p w:rsidR="003B47B9" w:rsidRPr="003B47B9" w:rsidRDefault="00C47DE9" w:rsidP="003B47B9">
      <w:pPr>
        <w:numPr>
          <w:ilvl w:val="0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3" w:tooltip="Visualizza tutti gli articoli archiviati in Costume&amp;Società" w:history="1">
        <w:proofErr w:type="spellStart"/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Costume&amp;Società</w:t>
        </w:r>
        <w:proofErr w:type="spellEnd"/>
      </w:hyperlink>
    </w:p>
    <w:p w:rsidR="003B47B9" w:rsidRPr="003B47B9" w:rsidRDefault="00C47DE9" w:rsidP="003B47B9">
      <w:pPr>
        <w:numPr>
          <w:ilvl w:val="0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4" w:tooltip="Visualizza tutti gli articoli archiviati in Agenda&amp;Cartellone" w:history="1">
        <w:proofErr w:type="spellStart"/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Agenda&amp;Cartellone</w:t>
        </w:r>
        <w:proofErr w:type="spellEnd"/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5" w:tooltip="Visualizza tutti gli articoli archiviati in By Night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By Night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6" w:tooltip="Visualizza tutti gli articoli archiviati in Concerti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Concerti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7" w:tooltip="Visualizza tutti gli articoli archiviati in Mostre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Mostre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8" w:tooltip="Visualizza tutti gli articoli archiviati in Spettacoli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Spettacoli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19" w:tooltip="Visualizza tutti gli articoli archiviati in Manifestazioni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Manifestazioni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20" w:tooltip="Visualizza tutti gli articoli archiviati in Sagre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Sagre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21" w:tooltip="Visualizza tutti gli articoli archiviati in Fiere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Fiere</w:t>
        </w:r>
      </w:hyperlink>
    </w:p>
    <w:p w:rsidR="003B47B9" w:rsidRPr="003B47B9" w:rsidRDefault="00C47DE9" w:rsidP="003B47B9">
      <w:pPr>
        <w:numPr>
          <w:ilvl w:val="1"/>
          <w:numId w:val="2"/>
        </w:numPr>
        <w:pBdr>
          <w:top w:val="single" w:sz="8" w:space="0" w:color="B31B1B"/>
          <w:bottom w:val="single" w:sz="8" w:space="0" w:color="B31B1B"/>
        </w:pBdr>
        <w:shd w:val="clear" w:color="auto" w:fill="F1F1F1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lang w:eastAsia="it-IT"/>
        </w:rPr>
      </w:pPr>
      <w:hyperlink r:id="rId22" w:tooltip="Visualizza tutti gli articoli archiviati in Feste Patronali" w:history="1">
        <w:r w:rsidR="003B47B9" w:rsidRPr="003B47B9">
          <w:rPr>
            <w:rFonts w:ascii="Arial" w:eastAsia="Times New Roman" w:hAnsi="Arial" w:cs="Arial"/>
            <w:b/>
            <w:bCs/>
            <w:caps/>
            <w:color w:val="666666"/>
            <w:lang w:eastAsia="it-IT"/>
          </w:rPr>
          <w:t>Feste Patronali</w:t>
        </w:r>
      </w:hyperlink>
    </w:p>
    <w:p w:rsidR="003B47B9" w:rsidRPr="003B47B9" w:rsidRDefault="00C47DE9" w:rsidP="003B47B9">
      <w:pPr>
        <w:pBdr>
          <w:top w:val="single" w:sz="8" w:space="5" w:color="B31B1B"/>
          <w:bottom w:val="single" w:sz="8" w:space="2" w:color="B31B1B"/>
        </w:pBd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32"/>
          <w:szCs w:val="32"/>
          <w:lang w:eastAsia="it-IT"/>
        </w:rPr>
      </w:pPr>
      <w:hyperlink r:id="rId23" w:tooltip="Permanent Link to Guardia Sanframondi, l’arte in mostra: ‘Quando la materia diventa forma|pensiero’" w:history="1">
        <w:r w:rsidR="003B47B9" w:rsidRPr="003B47B9">
          <w:rPr>
            <w:rFonts w:ascii="Arial" w:eastAsia="Times New Roman" w:hAnsi="Arial" w:cs="Arial"/>
            <w:b/>
            <w:bCs/>
            <w:color w:val="000000"/>
            <w:sz w:val="32"/>
            <w:szCs w:val="32"/>
            <w:lang w:eastAsia="it-IT"/>
          </w:rPr>
          <w:t xml:space="preserve">Guardia </w:t>
        </w:r>
        <w:proofErr w:type="spellStart"/>
        <w:r w:rsidR="003B47B9" w:rsidRPr="003B47B9">
          <w:rPr>
            <w:rFonts w:ascii="Arial" w:eastAsia="Times New Roman" w:hAnsi="Arial" w:cs="Arial"/>
            <w:b/>
            <w:bCs/>
            <w:color w:val="000000"/>
            <w:sz w:val="32"/>
            <w:szCs w:val="32"/>
            <w:lang w:eastAsia="it-IT"/>
          </w:rPr>
          <w:t>Sanframondi</w:t>
        </w:r>
        <w:proofErr w:type="spellEnd"/>
        <w:r w:rsidR="003B47B9" w:rsidRPr="003B47B9">
          <w:rPr>
            <w:rFonts w:ascii="Arial" w:eastAsia="Times New Roman" w:hAnsi="Arial" w:cs="Arial"/>
            <w:b/>
            <w:bCs/>
            <w:color w:val="000000"/>
            <w:sz w:val="32"/>
            <w:szCs w:val="32"/>
            <w:lang w:eastAsia="it-IT"/>
          </w:rPr>
          <w:t>, l’arte in mostra: ‘Quando la materia diventa forma|pensiero’</w:t>
        </w:r>
      </w:hyperlink>
    </w:p>
    <w:p w:rsidR="003B47B9" w:rsidRPr="003B47B9" w:rsidRDefault="003B47B9" w:rsidP="003B47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000000"/>
          <w:sz w:val="20"/>
          <w:lang w:eastAsia="it-IT"/>
        </w:rPr>
        <w:t>Scritto da redazione</w:t>
      </w:r>
      <w:r w:rsidRPr="003B47B9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</w:t>
      </w:r>
      <w:r w:rsidRPr="003B47B9">
        <w:rPr>
          <w:rFonts w:ascii="Arial" w:eastAsia="Times New Roman" w:hAnsi="Arial" w:cs="Arial"/>
          <w:color w:val="000000"/>
          <w:sz w:val="20"/>
          <w:lang w:eastAsia="it-IT"/>
        </w:rPr>
        <w:t>luglio - 3 - 2013</w:t>
      </w:r>
      <w:r w:rsidRPr="003B47B9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  </w:t>
      </w:r>
      <w:r>
        <w:rPr>
          <w:rFonts w:ascii="Arial" w:eastAsia="Times New Roman" w:hAnsi="Arial" w:cs="Arial"/>
          <w:noProof/>
          <w:color w:val="B31B1B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19050" t="0" r="0" b="0"/>
            <wp:docPr id="3" name="Immagine 3" descr="Stampa articolo">
              <a:hlinkClick xmlns:a="http://schemas.openxmlformats.org/drawingml/2006/main" r:id="rId24" tooltip="&quot;Stampa articolo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ampa articolo">
                      <a:hlinkClick r:id="rId24" tooltip="&quot;Stampa articolo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47B9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 </w:t>
      </w:r>
      <w:hyperlink r:id="rId26" w:tooltip="Stampa articolo" w:history="1">
        <w:r w:rsidRPr="003B47B9">
          <w:rPr>
            <w:rFonts w:ascii="Arial" w:eastAsia="Times New Roman" w:hAnsi="Arial" w:cs="Arial"/>
            <w:color w:val="B31B1B"/>
            <w:sz w:val="24"/>
            <w:szCs w:val="24"/>
            <w:lang w:eastAsia="it-IT"/>
          </w:rPr>
          <w:t>Stampa articolo</w:t>
        </w:r>
      </w:hyperlink>
      <w:r w:rsidRPr="003B47B9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</w:t>
      </w:r>
    </w:p>
    <w:p w:rsidR="00B27AED" w:rsidRDefault="003B47B9" w:rsidP="003B47B9">
      <w:pPr>
        <w:shd w:val="clear" w:color="auto" w:fill="FFFFFF"/>
        <w:spacing w:beforeAutospacing="1" w:after="100" w:afterAutospacing="1" w:line="360" w:lineRule="atLeast"/>
        <w:jc w:val="both"/>
        <w:rPr>
          <w:rFonts w:ascii="Arial" w:eastAsia="Times New Roman" w:hAnsi="Arial" w:cs="Arial"/>
          <w:b/>
          <w:bCs/>
          <w:color w:val="4C4C4C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noProof/>
          <w:color w:val="B31B1B"/>
          <w:sz w:val="24"/>
          <w:szCs w:val="24"/>
          <w:lang w:eastAsia="it-IT"/>
        </w:rPr>
        <w:drawing>
          <wp:inline distT="0" distB="0" distL="0" distR="0">
            <wp:extent cx="2597150" cy="3921872"/>
            <wp:effectExtent l="19050" t="0" r="0" b="0"/>
            <wp:docPr id="4" name="Immagine 4" descr="domus-mata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omus-mata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062" cy="392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7B9" w:rsidRPr="003B47B9" w:rsidRDefault="003B47B9" w:rsidP="003B47B9">
      <w:pPr>
        <w:shd w:val="clear" w:color="auto" w:fill="FFFFFF"/>
        <w:spacing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b/>
          <w:bCs/>
          <w:color w:val="4C4C4C"/>
          <w:sz w:val="24"/>
          <w:szCs w:val="24"/>
          <w:lang w:eastAsia="it-IT"/>
        </w:rPr>
        <w:lastRenderedPageBreak/>
        <w:t xml:space="preserve">Guardia </w:t>
      </w:r>
      <w:proofErr w:type="spellStart"/>
      <w:r w:rsidRPr="003B47B9">
        <w:rPr>
          <w:rFonts w:ascii="Arial" w:eastAsia="Times New Roman" w:hAnsi="Arial" w:cs="Arial"/>
          <w:b/>
          <w:bCs/>
          <w:color w:val="4C4C4C"/>
          <w:sz w:val="24"/>
          <w:szCs w:val="24"/>
          <w:lang w:eastAsia="it-IT"/>
        </w:rPr>
        <w:t>Sanframondi</w:t>
      </w:r>
      <w:proofErr w:type="spellEnd"/>
      <w:r w:rsidRPr="003B47B9">
        <w:rPr>
          <w:rFonts w:ascii="Arial" w:eastAsia="Times New Roman" w:hAnsi="Arial" w:cs="Arial"/>
          <w:b/>
          <w:bCs/>
          <w:color w:val="4C4C4C"/>
          <w:sz w:val="24"/>
          <w:szCs w:val="24"/>
          <w:lang w:eastAsia="it-IT"/>
        </w:rPr>
        <w:t>.</w:t>
      </w:r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Sabato 6 luglio 2013 presso la sede dell’Associazione Culturale “Domus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Mata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” di Guardia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Sanframondi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(BN), alle ore 18,30 sarà inaugurata la mostra d’arte contemporanea: “Quando la materia diventa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forma|pensiero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”.</w:t>
      </w:r>
    </w:p>
    <w:p w:rsidR="003B47B9" w:rsidRPr="003B47B9" w:rsidRDefault="003B47B9" w:rsidP="003B47B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4C4C4C"/>
          <w:sz w:val="26"/>
          <w:szCs w:val="26"/>
          <w:lang w:eastAsia="it-IT"/>
        </w:rPr>
        <w:t xml:space="preserve">L’esposizione, frutto di una collaborazione tra l’Associazione “Domus </w:t>
      </w:r>
      <w:proofErr w:type="spellStart"/>
      <w:r w:rsidRPr="003B47B9">
        <w:rPr>
          <w:rFonts w:ascii="Arial" w:eastAsia="Times New Roman" w:hAnsi="Arial" w:cs="Arial"/>
          <w:color w:val="4C4C4C"/>
          <w:sz w:val="26"/>
          <w:szCs w:val="26"/>
          <w:lang w:eastAsia="it-IT"/>
        </w:rPr>
        <w:t>Mata</w:t>
      </w:r>
      <w:proofErr w:type="spellEnd"/>
      <w:r w:rsidRPr="003B47B9">
        <w:rPr>
          <w:rFonts w:ascii="Arial" w:eastAsia="Times New Roman" w:hAnsi="Arial" w:cs="Arial"/>
          <w:color w:val="4C4C4C"/>
          <w:sz w:val="26"/>
          <w:szCs w:val="26"/>
          <w:lang w:eastAsia="it-IT"/>
        </w:rPr>
        <w:t xml:space="preserve">” e l’Accademia di Belle Arti di Napoli, con i patrocini del Comune di Guardia </w:t>
      </w:r>
      <w:proofErr w:type="spellStart"/>
      <w:r w:rsidRPr="003B47B9">
        <w:rPr>
          <w:rFonts w:ascii="Arial" w:eastAsia="Times New Roman" w:hAnsi="Arial" w:cs="Arial"/>
          <w:color w:val="4C4C4C"/>
          <w:sz w:val="26"/>
          <w:szCs w:val="26"/>
          <w:lang w:eastAsia="it-IT"/>
        </w:rPr>
        <w:t>Sanframondi</w:t>
      </w:r>
      <w:proofErr w:type="spellEnd"/>
      <w:r w:rsidRPr="003B47B9">
        <w:rPr>
          <w:rFonts w:ascii="Arial" w:eastAsia="Times New Roman" w:hAnsi="Arial" w:cs="Arial"/>
          <w:color w:val="4C4C4C"/>
          <w:sz w:val="26"/>
          <w:szCs w:val="26"/>
          <w:lang w:eastAsia="it-IT"/>
        </w:rPr>
        <w:t>, la Provincia di Benevento e la Provincia di Napoli, presenta il lavoro di 50 giovani artisti iscritti ai corsi della storica istituzione partenopea.</w:t>
      </w:r>
    </w:p>
    <w:p w:rsidR="003B47B9" w:rsidRPr="003B47B9" w:rsidRDefault="003B47B9" w:rsidP="003B47B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Le opere proposte nella sede dell’ex Palazzo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Piccirilli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sono realizzate grazie all’utilizzo di tecniche e linguaggi diversi che spaziano dalla scultura alla pittura, la grafica e l’installazione segnale di una ricerca ed una sperimentazione proiettata nelle problematiche della produzione artistica contemporanea.</w:t>
      </w:r>
    </w:p>
    <w:p w:rsidR="003B47B9" w:rsidRPr="003B47B9" w:rsidRDefault="003B47B9" w:rsidP="003B47B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La mostra è curata dai professori Guglielmo Longobardo, Aurora Spinosa e Caterina Tarantino dell’Accademia napoletana. La Domus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Mata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, il cui acronimo indica Casa/Museo delle Arti e delle Tradizioni Attive, è stata fondata nel 2010 a Guardia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Sanframondi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, attraente borgo medievale del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Sannio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beneventano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, con l’obiettivo di fare cultura, tutelare i beni storico-artistici e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etnoantropologici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del luogo, e fare didattica, rivolgendosi in particolar modo ai giovani.</w:t>
      </w:r>
    </w:p>
    <w:p w:rsidR="003B47B9" w:rsidRPr="003B47B9" w:rsidRDefault="003B47B9" w:rsidP="003B47B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“Gli eventi culturali di cui si fa promotrice Domus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Mata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– spiega Giovanni Mancini, presidente dell’associazione - rappresentano una motivazione aggiunta per i visitatori da tutta la regione, e non solo, a scoprire o riscoprire il territorio interno della Campania, che caratterizzandosi sempre più come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destination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culturale, slow, fatta di percorsi artistici e storici ma anche di natura, paesaggio ed enogastronomia di qualità, sta assumendo una connotazione specifica che gli permette di competere a pieno titolo con le mete turistiche costiere”.</w:t>
      </w:r>
    </w:p>
    <w:p w:rsidR="003B47B9" w:rsidRPr="003B47B9" w:rsidRDefault="003B47B9" w:rsidP="003B47B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E, nello spirito di mantenere viva storia e tradizioni, si è posta anche il difficile compito di rendere pubblico il ricco patrimonio della Domus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Mata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, costituito da numerose raccolte di materiale membranaceo, cartaceo e fotografico su Guardia </w:t>
      </w:r>
      <w:proofErr w:type="spellStart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Sanframondi</w:t>
      </w:r>
      <w:proofErr w:type="spellEnd"/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 xml:space="preserve"> e oltre. Le prime attività svolte dall’Associazione sul territorio, infatti, sono state: la mostra su Giovanni De Vincenzo, scultore e maestro all’Accademia di Belle Arti di Napoli, ed il corso di fotografia amatoriale “Clic, dall’analogico al digitale”.</w:t>
      </w:r>
    </w:p>
    <w:p w:rsidR="003B47B9" w:rsidRPr="003B47B9" w:rsidRDefault="003B47B9" w:rsidP="003B47B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4C4C4C"/>
          <w:sz w:val="24"/>
          <w:szCs w:val="24"/>
          <w:lang w:eastAsia="it-IT"/>
        </w:rPr>
      </w:pPr>
      <w:r w:rsidRPr="003B47B9">
        <w:rPr>
          <w:rFonts w:ascii="Arial" w:eastAsia="Times New Roman" w:hAnsi="Arial" w:cs="Arial"/>
          <w:color w:val="4C4C4C"/>
          <w:sz w:val="24"/>
          <w:szCs w:val="24"/>
          <w:lang w:eastAsia="it-IT"/>
        </w:rPr>
        <w:t>La mostra sarà visitabile fino al 20 luglio 2013 dalle ore 18 alle ore 22. </w:t>
      </w:r>
      <w:r w:rsidRPr="003B47B9">
        <w:rPr>
          <w:rFonts w:ascii="Arial" w:eastAsia="Times New Roman" w:hAnsi="Arial" w:cs="Arial"/>
          <w:color w:val="4C4C4C"/>
          <w:sz w:val="26"/>
          <w:szCs w:val="26"/>
          <w:lang w:eastAsia="it-IT"/>
        </w:rPr>
        <w:t>Per informazioni e contatti: www.domusmata.it Tel. 0824 864628 - 338 1513446.</w:t>
      </w:r>
    </w:p>
    <w:p w:rsidR="00B27AED" w:rsidRDefault="003B47B9" w:rsidP="00B27AED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</w:pPr>
      <w:r w:rsidRPr="003B47B9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Condividi questo articolo</w:t>
      </w:r>
    </w:p>
    <w:p w:rsidR="003B47B9" w:rsidRPr="003B47B9" w:rsidRDefault="003B47B9" w:rsidP="00B27AED">
      <w:pPr>
        <w:shd w:val="clear" w:color="auto" w:fill="FFFFFF"/>
        <w:spacing w:line="240" w:lineRule="auto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3B47B9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sectPr w:rsidR="003B47B9" w:rsidRPr="003B47B9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46EB"/>
    <w:multiLevelType w:val="multilevel"/>
    <w:tmpl w:val="F430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84240"/>
    <w:multiLevelType w:val="multilevel"/>
    <w:tmpl w:val="9900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9874DB"/>
    <w:multiLevelType w:val="multilevel"/>
    <w:tmpl w:val="83CE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050D1"/>
    <w:multiLevelType w:val="multilevel"/>
    <w:tmpl w:val="7038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DF5F12"/>
    <w:multiLevelType w:val="multilevel"/>
    <w:tmpl w:val="DEC83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771E0B"/>
    <w:multiLevelType w:val="multilevel"/>
    <w:tmpl w:val="9352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9F4ABB"/>
    <w:multiLevelType w:val="multilevel"/>
    <w:tmpl w:val="7F72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3C15B2"/>
    <w:multiLevelType w:val="multilevel"/>
    <w:tmpl w:val="0756CE5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/>
  <w:defaultTabStop w:val="708"/>
  <w:hyphenationZone w:val="283"/>
  <w:characterSpacingControl w:val="doNotCompress"/>
  <w:compat/>
  <w:rsids>
    <w:rsidRoot w:val="003B47B9"/>
    <w:rsid w:val="003B47B9"/>
    <w:rsid w:val="00420FF9"/>
    <w:rsid w:val="0055273A"/>
    <w:rsid w:val="00873322"/>
    <w:rsid w:val="00B27AED"/>
    <w:rsid w:val="00C47DE9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1">
    <w:name w:val="heading 1"/>
    <w:basedOn w:val="Normale"/>
    <w:link w:val="Titolo1Carattere"/>
    <w:uiPriority w:val="9"/>
    <w:qFormat/>
    <w:rsid w:val="003B47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3B47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3B47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B31B1B"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47B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B47B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B47B9"/>
    <w:rPr>
      <w:rFonts w:ascii="Times New Roman" w:eastAsia="Times New Roman" w:hAnsi="Times New Roman" w:cs="Times New Roman"/>
      <w:b/>
      <w:bCs/>
      <w:color w:val="B31B1B"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3B47B9"/>
    <w:rPr>
      <w:strike w:val="0"/>
      <w:dstrike w:val="0"/>
      <w:color w:val="B31B1B"/>
      <w:u w:val="none"/>
      <w:effect w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7B9"/>
    <w:rPr>
      <w:strike w:val="0"/>
      <w:dstrike w:val="0"/>
      <w:color w:val="B31B1B"/>
      <w:u w:val="none"/>
      <w:effect w:val="none"/>
    </w:rPr>
  </w:style>
  <w:style w:type="paragraph" w:styleId="NormaleWeb">
    <w:name w:val="Normal (Web)"/>
    <w:basedOn w:val="Normale"/>
    <w:uiPriority w:val="99"/>
    <w:semiHidden/>
    <w:unhideWhenUsed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text">
    <w:name w:val="text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minipost">
    <w:name w:val="minipost"/>
    <w:basedOn w:val="Normale"/>
    <w:rsid w:val="003B47B9"/>
    <w:pPr>
      <w:shd w:val="clear" w:color="auto" w:fill="F1F1F1"/>
      <w:spacing w:line="360" w:lineRule="atLeast"/>
      <w:ind w:left="140"/>
    </w:pPr>
    <w:rPr>
      <w:rFonts w:ascii="Arial" w:eastAsia="Times New Roman" w:hAnsi="Arial" w:cs="Arial"/>
      <w:color w:val="4C4C4C"/>
      <w:sz w:val="24"/>
      <w:szCs w:val="24"/>
      <w:lang w:eastAsia="it-IT"/>
    </w:rPr>
  </w:style>
  <w:style w:type="paragraph" w:customStyle="1" w:styleId="categ">
    <w:name w:val="categ"/>
    <w:basedOn w:val="Normale"/>
    <w:rsid w:val="003B47B9"/>
    <w:pPr>
      <w:spacing w:before="100" w:beforeAutospacing="1" w:after="100" w:afterAutospacing="1" w:line="32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hentry">
    <w:name w:val="hentry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minimeta">
    <w:name w:val="minimeta"/>
    <w:basedOn w:val="Normale"/>
    <w:rsid w:val="003B47B9"/>
    <w:pPr>
      <w:pBdr>
        <w:top w:val="single" w:sz="8" w:space="8" w:color="B31B1B"/>
        <w:bottom w:val="single" w:sz="8" w:space="0" w:color="B31B1B"/>
      </w:pBdr>
      <w:shd w:val="clear" w:color="auto" w:fill="FFFFFF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b/>
      <w:bCs/>
      <w:color w:val="B22621"/>
      <w:sz w:val="20"/>
      <w:szCs w:val="20"/>
      <w:lang w:eastAsia="it-IT"/>
    </w:rPr>
  </w:style>
  <w:style w:type="paragraph" w:customStyle="1" w:styleId="cat">
    <w:name w:val="cat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226B91"/>
      <w:sz w:val="26"/>
      <w:szCs w:val="26"/>
      <w:lang w:eastAsia="it-IT"/>
    </w:rPr>
  </w:style>
  <w:style w:type="paragraph" w:customStyle="1" w:styleId="widgets">
    <w:name w:val="widgets"/>
    <w:basedOn w:val="Normale"/>
    <w:rsid w:val="003B47B9"/>
    <w:pPr>
      <w:shd w:val="clear" w:color="auto" w:fill="D7D7D7"/>
      <w:spacing w:after="0" w:line="360" w:lineRule="atLeast"/>
    </w:pPr>
    <w:rPr>
      <w:rFonts w:ascii="Arial" w:eastAsia="Times New Roman" w:hAnsi="Arial" w:cs="Arial"/>
      <w:color w:val="4C4C4C"/>
      <w:sz w:val="24"/>
      <w:szCs w:val="24"/>
      <w:lang w:eastAsia="it-IT"/>
    </w:rPr>
  </w:style>
  <w:style w:type="paragraph" w:customStyle="1" w:styleId="glidecontentwrapper">
    <w:name w:val="glidecontentwrapper"/>
    <w:basedOn w:val="Normale"/>
    <w:rsid w:val="003B47B9"/>
    <w:pPr>
      <w:spacing w:after="0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glidecontent">
    <w:name w:val="glidecontent"/>
    <w:basedOn w:val="Normale"/>
    <w:rsid w:val="003B47B9"/>
    <w:pPr>
      <w:spacing w:after="0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it-IT"/>
    </w:rPr>
  </w:style>
  <w:style w:type="paragraph" w:customStyle="1" w:styleId="glidemeta">
    <w:name w:val="glidemeta"/>
    <w:basedOn w:val="Normale"/>
    <w:rsid w:val="003B47B9"/>
    <w:pPr>
      <w:pBdr>
        <w:top w:val="single" w:sz="8" w:space="0" w:color="B31B1B"/>
      </w:pBdr>
      <w:spacing w:before="100" w:beforeAutospacing="1" w:after="100" w:afterAutospacing="1" w:line="280" w:lineRule="atLeast"/>
    </w:pPr>
    <w:rPr>
      <w:rFonts w:ascii="Times New Roman" w:eastAsia="Times New Roman" w:hAnsi="Times New Roman" w:cs="Times New Roman"/>
      <w:vanish/>
      <w:color w:val="FFFFFF"/>
      <w:sz w:val="24"/>
      <w:szCs w:val="24"/>
      <w:lang w:eastAsia="it-IT"/>
    </w:rPr>
  </w:style>
  <w:style w:type="paragraph" w:customStyle="1" w:styleId="gnav">
    <w:name w:val="gnav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glidecontenttoggler">
    <w:name w:val="glidecontenttoggler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banner">
    <w:name w:val="banner"/>
    <w:basedOn w:val="Normale"/>
    <w:rsid w:val="003B47B9"/>
    <w:pPr>
      <w:spacing w:after="100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panel">
    <w:name w:val="panel"/>
    <w:basedOn w:val="Normale"/>
    <w:rsid w:val="003B47B9"/>
    <w:pPr>
      <w:spacing w:before="100" w:after="0" w:line="360" w:lineRule="atLeast"/>
      <w:ind w:right="200"/>
    </w:pPr>
    <w:rPr>
      <w:rFonts w:ascii="Arial" w:eastAsia="Times New Roman" w:hAnsi="Arial" w:cs="Arial"/>
      <w:color w:val="222222"/>
      <w:sz w:val="24"/>
      <w:szCs w:val="24"/>
      <w:lang w:eastAsia="it-IT"/>
    </w:rPr>
  </w:style>
  <w:style w:type="paragraph" w:customStyle="1" w:styleId="about">
    <w:name w:val="about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sf-menu">
    <w:name w:val="sf-menu"/>
    <w:basedOn w:val="Normale"/>
    <w:rsid w:val="003B47B9"/>
    <w:pPr>
      <w:pBdr>
        <w:top w:val="single" w:sz="8" w:space="0" w:color="B31B1B"/>
        <w:bottom w:val="single" w:sz="8" w:space="0" w:color="B31B1B"/>
      </w:pBdr>
      <w:shd w:val="clear" w:color="auto" w:fill="FFFFFF"/>
      <w:spacing w:before="100" w:beforeAutospacing="1" w:after="0" w:line="240" w:lineRule="auto"/>
    </w:pPr>
    <w:rPr>
      <w:rFonts w:ascii="Arial" w:eastAsia="Times New Roman" w:hAnsi="Arial" w:cs="Arial"/>
      <w:b/>
      <w:bCs/>
      <w:caps/>
      <w:color w:val="4C4C4C"/>
      <w:lang w:eastAsia="it-IT"/>
    </w:rPr>
  </w:style>
  <w:style w:type="paragraph" w:customStyle="1" w:styleId="clear">
    <w:name w:val="clear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alignleft">
    <w:name w:val="alignleft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alignright">
    <w:name w:val="alignright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ad1">
    <w:name w:val="ad1"/>
    <w:basedOn w:val="Normale"/>
    <w:rsid w:val="003B47B9"/>
    <w:pPr>
      <w:spacing w:before="100" w:after="100" w:line="360" w:lineRule="atLeast"/>
      <w:jc w:val="center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wrapper">
    <w:name w:val="wrapper"/>
    <w:basedOn w:val="Normale"/>
    <w:rsid w:val="003B47B9"/>
    <w:pPr>
      <w:shd w:val="clear" w:color="auto" w:fill="FFFFFF"/>
      <w:spacing w:after="0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today">
    <w:name w:val="today"/>
    <w:basedOn w:val="Normale"/>
    <w:rsid w:val="003B47B9"/>
    <w:pPr>
      <w:shd w:val="clear" w:color="auto" w:fill="FFFFFF"/>
      <w:spacing w:before="20" w:after="0" w:line="360" w:lineRule="atLeast"/>
      <w:jc w:val="center"/>
    </w:pPr>
    <w:rPr>
      <w:rFonts w:ascii="Arial" w:eastAsia="Times New Roman" w:hAnsi="Arial" w:cs="Arial"/>
      <w:color w:val="4C4C4C"/>
      <w:sz w:val="24"/>
      <w:szCs w:val="24"/>
      <w:lang w:eastAsia="it-IT"/>
    </w:rPr>
  </w:style>
  <w:style w:type="paragraph" w:customStyle="1" w:styleId="dname">
    <w:name w:val="dname"/>
    <w:basedOn w:val="Normale"/>
    <w:rsid w:val="003B47B9"/>
    <w:pPr>
      <w:spacing w:after="0" w:line="360" w:lineRule="atLeast"/>
    </w:pPr>
    <w:rPr>
      <w:rFonts w:ascii="Times New Roman" w:eastAsia="Times New Roman" w:hAnsi="Times New Roman" w:cs="Times New Roman"/>
      <w:caps/>
      <w:color w:val="000000"/>
      <w:lang w:eastAsia="it-IT"/>
    </w:rPr>
  </w:style>
  <w:style w:type="paragraph" w:customStyle="1" w:styleId="blogname">
    <w:name w:val="blogname"/>
    <w:basedOn w:val="Normale"/>
    <w:rsid w:val="003B47B9"/>
    <w:pPr>
      <w:spacing w:after="0" w:line="360" w:lineRule="atLeast"/>
    </w:pPr>
    <w:rPr>
      <w:rFonts w:ascii="Arial" w:eastAsia="Times New Roman" w:hAnsi="Arial" w:cs="Arial"/>
      <w:color w:val="4C4C4C"/>
      <w:sz w:val="24"/>
      <w:szCs w:val="24"/>
      <w:lang w:eastAsia="it-IT"/>
    </w:rPr>
  </w:style>
  <w:style w:type="paragraph" w:customStyle="1" w:styleId="subscribe">
    <w:name w:val="subscribe"/>
    <w:basedOn w:val="Normale"/>
    <w:rsid w:val="003B47B9"/>
    <w:pPr>
      <w:spacing w:before="100" w:after="0" w:line="360" w:lineRule="atLeast"/>
    </w:pPr>
    <w:rPr>
      <w:rFonts w:ascii="Arial" w:eastAsia="Times New Roman" w:hAnsi="Arial" w:cs="Arial"/>
      <w:color w:val="4C4C4C"/>
      <w:sz w:val="24"/>
      <w:szCs w:val="24"/>
      <w:lang w:eastAsia="it-IT"/>
    </w:rPr>
  </w:style>
  <w:style w:type="paragraph" w:customStyle="1" w:styleId="content">
    <w:name w:val="content"/>
    <w:basedOn w:val="Normale"/>
    <w:rsid w:val="003B47B9"/>
    <w:pPr>
      <w:shd w:val="clear" w:color="auto" w:fill="FFFFFF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time">
    <w:name w:val="time"/>
    <w:basedOn w:val="Normale"/>
    <w:rsid w:val="003B47B9"/>
    <w:pPr>
      <w:spacing w:before="40" w:after="100" w:afterAutospacing="1" w:line="360" w:lineRule="atLeast"/>
    </w:pPr>
    <w:rPr>
      <w:rFonts w:ascii="Arial" w:eastAsia="Times New Roman" w:hAnsi="Arial" w:cs="Arial"/>
      <w:color w:val="FFFFFF"/>
      <w:sz w:val="24"/>
      <w:szCs w:val="24"/>
      <w:lang w:eastAsia="it-IT"/>
    </w:rPr>
  </w:style>
  <w:style w:type="paragraph" w:customStyle="1" w:styleId="date">
    <w:name w:val="date"/>
    <w:basedOn w:val="Normale"/>
    <w:rsid w:val="003B47B9"/>
    <w:pPr>
      <w:spacing w:before="200" w:after="100" w:afterAutospacing="1" w:line="360" w:lineRule="atLeast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ost">
    <w:name w:val="post"/>
    <w:basedOn w:val="Normale"/>
    <w:rsid w:val="003B47B9"/>
    <w:pPr>
      <w:shd w:val="clear" w:color="auto" w:fill="FFFFFF"/>
      <w:spacing w:after="100" w:line="360" w:lineRule="atLeast"/>
    </w:pPr>
    <w:rPr>
      <w:rFonts w:ascii="Arial" w:eastAsia="Times New Roman" w:hAnsi="Arial" w:cs="Arial"/>
      <w:color w:val="000000"/>
      <w:sz w:val="26"/>
      <w:szCs w:val="26"/>
      <w:lang w:eastAsia="it-IT"/>
    </w:rPr>
  </w:style>
  <w:style w:type="paragraph" w:customStyle="1" w:styleId="author">
    <w:name w:val="author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0"/>
      <w:szCs w:val="20"/>
      <w:lang w:eastAsia="it-IT"/>
    </w:rPr>
  </w:style>
  <w:style w:type="paragraph" w:customStyle="1" w:styleId="clock">
    <w:name w:val="clock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0"/>
      <w:szCs w:val="20"/>
      <w:lang w:eastAsia="it-IT"/>
    </w:rPr>
  </w:style>
  <w:style w:type="paragraph" w:customStyle="1" w:styleId="postinfo">
    <w:name w:val="postinfo"/>
    <w:basedOn w:val="Normale"/>
    <w:rsid w:val="003B47B9"/>
    <w:pPr>
      <w:shd w:val="clear" w:color="auto" w:fill="D7D7D7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bannerhead">
    <w:name w:val="bannerhead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category">
    <w:name w:val="category"/>
    <w:basedOn w:val="Normale"/>
    <w:rsid w:val="003B47B9"/>
    <w:pPr>
      <w:spacing w:before="100" w:after="100" w:afterAutospacing="1" w:line="360" w:lineRule="atLeast"/>
    </w:pPr>
    <w:rPr>
      <w:rFonts w:ascii="Arial" w:eastAsia="Times New Roman" w:hAnsi="Arial" w:cs="Arial"/>
      <w:color w:val="000000"/>
      <w:lang w:eastAsia="it-IT"/>
    </w:rPr>
  </w:style>
  <w:style w:type="paragraph" w:customStyle="1" w:styleId="entry">
    <w:name w:val="entry"/>
    <w:basedOn w:val="Normale"/>
    <w:rsid w:val="003B47B9"/>
    <w:pPr>
      <w:spacing w:before="100" w:after="100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cover">
    <w:name w:val="cover"/>
    <w:basedOn w:val="Normale"/>
    <w:rsid w:val="003B47B9"/>
    <w:pPr>
      <w:spacing w:after="0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singlemeta">
    <w:name w:val="singlemeta"/>
    <w:basedOn w:val="Normale"/>
    <w:rsid w:val="003B47B9"/>
    <w:pPr>
      <w:pBdr>
        <w:top w:val="single" w:sz="8" w:space="5" w:color="BBBBBB"/>
        <w:left w:val="single" w:sz="8" w:space="5" w:color="BBBBBB"/>
        <w:bottom w:val="single" w:sz="8" w:space="5" w:color="BBBBBB"/>
        <w:right w:val="single" w:sz="8" w:space="5" w:color="BBBBBB"/>
      </w:pBdr>
      <w:shd w:val="clear" w:color="auto" w:fill="F1F1F1"/>
      <w:spacing w:before="100" w:after="100" w:line="360" w:lineRule="atLeast"/>
    </w:pPr>
    <w:rPr>
      <w:rFonts w:ascii="Arial" w:eastAsia="Times New Roman" w:hAnsi="Arial" w:cs="Arial"/>
      <w:color w:val="000000"/>
      <w:sz w:val="26"/>
      <w:szCs w:val="26"/>
      <w:lang w:eastAsia="it-IT"/>
    </w:rPr>
  </w:style>
  <w:style w:type="paragraph" w:customStyle="1" w:styleId="feed">
    <w:name w:val="feed"/>
    <w:basedOn w:val="Normale"/>
    <w:rsid w:val="003B47B9"/>
    <w:pPr>
      <w:pBdr>
        <w:top w:val="single" w:sz="8" w:space="10" w:color="BBBBBB"/>
        <w:left w:val="single" w:sz="8" w:space="5" w:color="BBBBBB"/>
        <w:bottom w:val="single" w:sz="8" w:space="0" w:color="BBBBBB"/>
        <w:right w:val="single" w:sz="8" w:space="5" w:color="BBBBBB"/>
      </w:pBdr>
      <w:shd w:val="clear" w:color="auto" w:fill="FFFFFF"/>
      <w:spacing w:after="100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input">
    <w:name w:val="input"/>
    <w:basedOn w:val="Normale"/>
    <w:rsid w:val="003B47B9"/>
    <w:pPr>
      <w:pBdr>
        <w:top w:val="single" w:sz="8" w:space="3" w:color="8F8E8E"/>
        <w:left w:val="single" w:sz="8" w:space="3" w:color="8F8E8E"/>
        <w:bottom w:val="single" w:sz="8" w:space="3" w:color="8F8E8E"/>
        <w:right w:val="single" w:sz="8" w:space="3" w:color="8F8E8E"/>
      </w:pBdr>
      <w:shd w:val="clear" w:color="auto" w:fill="8F8E8E"/>
      <w:spacing w:before="100" w:beforeAutospacing="1" w:after="100" w:afterAutospacing="1" w:line="360" w:lineRule="atLeast"/>
      <w:ind w:left="100"/>
    </w:pPr>
    <w:rPr>
      <w:rFonts w:ascii="Arial" w:eastAsia="Times New Roman" w:hAnsi="Arial" w:cs="Arial"/>
      <w:color w:val="FFFFFF"/>
      <w:sz w:val="24"/>
      <w:szCs w:val="24"/>
      <w:lang w:eastAsia="it-IT"/>
    </w:rPr>
  </w:style>
  <w:style w:type="paragraph" w:customStyle="1" w:styleId="sbutton">
    <w:name w:val="sbutton"/>
    <w:basedOn w:val="Normale"/>
    <w:rsid w:val="003B47B9"/>
    <w:pPr>
      <w:shd w:val="clear" w:color="auto" w:fill="B31B1B"/>
      <w:spacing w:after="100" w:afterAutospacing="1" w:line="480" w:lineRule="atLeast"/>
      <w:ind w:right="200"/>
    </w:pPr>
    <w:rPr>
      <w:rFonts w:ascii="Arial" w:eastAsia="Times New Roman" w:hAnsi="Arial" w:cs="Arial"/>
      <w:b/>
      <w:bCs/>
      <w:color w:val="FFFFFF"/>
      <w:sz w:val="24"/>
      <w:szCs w:val="24"/>
      <w:lang w:eastAsia="it-IT"/>
    </w:rPr>
  </w:style>
  <w:style w:type="paragraph" w:customStyle="1" w:styleId="sidebar1">
    <w:name w:val="sidebar1"/>
    <w:basedOn w:val="Normale"/>
    <w:rsid w:val="003B47B9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4C4C4C"/>
      <w:sz w:val="26"/>
      <w:szCs w:val="26"/>
      <w:lang w:eastAsia="it-IT"/>
    </w:rPr>
  </w:style>
  <w:style w:type="paragraph" w:customStyle="1" w:styleId="sidebar2">
    <w:name w:val="sidebar2"/>
    <w:basedOn w:val="Normale"/>
    <w:rsid w:val="003B47B9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4C4C4C"/>
      <w:lang w:eastAsia="it-IT"/>
    </w:rPr>
  </w:style>
  <w:style w:type="paragraph" w:customStyle="1" w:styleId="copy">
    <w:name w:val="copy"/>
    <w:basedOn w:val="Normale"/>
    <w:rsid w:val="003B47B9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333333"/>
      <w:sz w:val="18"/>
      <w:szCs w:val="18"/>
      <w:lang w:eastAsia="it-IT"/>
    </w:rPr>
  </w:style>
  <w:style w:type="paragraph" w:customStyle="1" w:styleId="left">
    <w:name w:val="left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vanish/>
      <w:color w:val="4C4C4C"/>
      <w:lang w:eastAsia="it-IT"/>
    </w:rPr>
  </w:style>
  <w:style w:type="paragraph" w:customStyle="1" w:styleId="wp-polls">
    <w:name w:val="wp-polls"/>
    <w:basedOn w:val="Normale"/>
    <w:rsid w:val="003B47B9"/>
    <w:pPr>
      <w:shd w:val="clear" w:color="auto" w:fill="FFFFFF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wp-polls-form">
    <w:name w:val="wp-polls-form"/>
    <w:basedOn w:val="Normale"/>
    <w:rsid w:val="003B47B9"/>
    <w:pPr>
      <w:shd w:val="clear" w:color="auto" w:fill="FFFFFF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wp-polls-ul">
    <w:name w:val="wp-polls-ul"/>
    <w:basedOn w:val="Normale"/>
    <w:rsid w:val="003B47B9"/>
    <w:pPr>
      <w:spacing w:line="360" w:lineRule="atLeast"/>
      <w:ind w:left="200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wp-polls-ans">
    <w:name w:val="wp-polls-ans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wp-polls-loading">
    <w:name w:val="wp-polls-loading"/>
    <w:basedOn w:val="Normale"/>
    <w:rsid w:val="003B47B9"/>
    <w:pPr>
      <w:spacing w:before="100" w:beforeAutospacing="1" w:after="100" w:afterAutospacing="1" w:line="320" w:lineRule="atLeast"/>
      <w:jc w:val="center"/>
    </w:pPr>
    <w:rPr>
      <w:rFonts w:ascii="Times New Roman" w:eastAsia="Times New Roman" w:hAnsi="Times New Roman" w:cs="Times New Roman"/>
      <w:vanish/>
      <w:color w:val="4C4C4C"/>
      <w:sz w:val="24"/>
      <w:szCs w:val="24"/>
      <w:lang w:eastAsia="it-IT"/>
    </w:rPr>
  </w:style>
  <w:style w:type="paragraph" w:customStyle="1" w:styleId="wp-polls-image">
    <w:name w:val="wp-polls-image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buttons">
    <w:name w:val="buttons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paragraph" w:customStyle="1" w:styleId="pollbar">
    <w:name w:val="pollbar"/>
    <w:basedOn w:val="Normale"/>
    <w:rsid w:val="003B47B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character" w:customStyle="1" w:styleId="day">
    <w:name w:val="day"/>
    <w:basedOn w:val="Carpredefinitoparagrafo"/>
    <w:rsid w:val="003B47B9"/>
    <w:rPr>
      <w:b/>
      <w:bCs/>
      <w:color w:val="B31B1B"/>
      <w:sz w:val="36"/>
      <w:szCs w:val="36"/>
    </w:rPr>
  </w:style>
  <w:style w:type="character" w:customStyle="1" w:styleId="mony">
    <w:name w:val="mony"/>
    <w:basedOn w:val="Carpredefinitoparagrafo"/>
    <w:rsid w:val="003B47B9"/>
    <w:rPr>
      <w:color w:val="000000"/>
      <w:sz w:val="22"/>
      <w:szCs w:val="22"/>
    </w:rPr>
  </w:style>
  <w:style w:type="character" w:customStyle="1" w:styleId="com">
    <w:name w:val="com"/>
    <w:basedOn w:val="Carpredefinitoparagrafo"/>
    <w:rsid w:val="003B47B9"/>
    <w:rPr>
      <w:b/>
      <w:bCs/>
      <w:sz w:val="20"/>
      <w:szCs w:val="20"/>
    </w:rPr>
  </w:style>
  <w:style w:type="character" w:customStyle="1" w:styleId="wpcf7-not-valid-tip">
    <w:name w:val="wpcf7-not-valid-tip"/>
    <w:basedOn w:val="Carpredefinitoparagrafo"/>
    <w:rsid w:val="003B47B9"/>
    <w:rPr>
      <w:sz w:val="20"/>
      <w:szCs w:val="20"/>
      <w:bdr w:val="single" w:sz="8" w:space="2" w:color="FF0000" w:frame="1"/>
      <w:shd w:val="clear" w:color="auto" w:fill="FFFFFF"/>
    </w:rPr>
  </w:style>
  <w:style w:type="character" w:customStyle="1" w:styleId="wpcf7-not-valid-tip-no-ajax">
    <w:name w:val="wpcf7-not-valid-tip-no-ajax"/>
    <w:basedOn w:val="Carpredefinitoparagrafo"/>
    <w:rsid w:val="003B47B9"/>
    <w:rPr>
      <w:vanish w:val="0"/>
      <w:webHidden w:val="0"/>
      <w:color w:val="FF0000"/>
      <w:sz w:val="20"/>
      <w:szCs w:val="20"/>
      <w:specVanish w:val="0"/>
    </w:rPr>
  </w:style>
  <w:style w:type="character" w:customStyle="1" w:styleId="wpcf7-list-item">
    <w:name w:val="wpcf7-list-item"/>
    <w:basedOn w:val="Carpredefinitoparagrafo"/>
    <w:rsid w:val="003B47B9"/>
  </w:style>
  <w:style w:type="character" w:customStyle="1" w:styleId="pages">
    <w:name w:val="pages"/>
    <w:basedOn w:val="Carpredefinitoparagrafo"/>
    <w:rsid w:val="003B47B9"/>
  </w:style>
  <w:style w:type="character" w:customStyle="1" w:styleId="current">
    <w:name w:val="current"/>
    <w:basedOn w:val="Carpredefinitoparagrafo"/>
    <w:rsid w:val="003B47B9"/>
  </w:style>
  <w:style w:type="character" w:customStyle="1" w:styleId="extend">
    <w:name w:val="extend"/>
    <w:basedOn w:val="Carpredefinitoparagrafo"/>
    <w:rsid w:val="003B47B9"/>
  </w:style>
  <w:style w:type="paragraph" w:customStyle="1" w:styleId="text1">
    <w:name w:val="text1"/>
    <w:basedOn w:val="Normale"/>
    <w:rsid w:val="003B47B9"/>
    <w:pPr>
      <w:spacing w:after="0" w:line="360" w:lineRule="atLeast"/>
    </w:pPr>
    <w:rPr>
      <w:rFonts w:ascii="Arial" w:eastAsia="Times New Roman" w:hAnsi="Arial" w:cs="Arial"/>
      <w:color w:val="111111"/>
      <w:sz w:val="24"/>
      <w:szCs w:val="24"/>
      <w:lang w:eastAsia="it-IT"/>
    </w:rPr>
  </w:style>
  <w:style w:type="paragraph" w:customStyle="1" w:styleId="buttons1">
    <w:name w:val="buttons1"/>
    <w:basedOn w:val="Normale"/>
    <w:rsid w:val="003B47B9"/>
    <w:pPr>
      <w:pBdr>
        <w:top w:val="single" w:sz="8" w:space="0" w:color="CECECE"/>
        <w:left w:val="single" w:sz="8" w:space="0" w:color="CECECE"/>
        <w:bottom w:val="single" w:sz="8" w:space="0" w:color="CECECE"/>
        <w:right w:val="single" w:sz="8" w:space="0" w:color="CECECE"/>
      </w:pBdr>
      <w:shd w:val="clear" w:color="auto" w:fill="B31B1B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4C4C4C"/>
      <w:sz w:val="24"/>
      <w:szCs w:val="24"/>
      <w:lang w:eastAsia="it-IT"/>
    </w:rPr>
  </w:style>
  <w:style w:type="character" w:customStyle="1" w:styleId="pages1">
    <w:name w:val="pages1"/>
    <w:basedOn w:val="Carpredefinitoparagrafo"/>
    <w:rsid w:val="003B47B9"/>
    <w:rPr>
      <w:color w:val="000000"/>
      <w:bdr w:val="single" w:sz="8" w:space="2" w:color="000000" w:frame="1"/>
      <w:shd w:val="clear" w:color="auto" w:fill="FFFFFF"/>
    </w:rPr>
  </w:style>
  <w:style w:type="character" w:customStyle="1" w:styleId="current1">
    <w:name w:val="current1"/>
    <w:basedOn w:val="Carpredefinitoparagrafo"/>
    <w:rsid w:val="003B47B9"/>
    <w:rPr>
      <w:color w:val="000000"/>
      <w:bdr w:val="single" w:sz="8" w:space="2" w:color="000000" w:frame="1"/>
      <w:shd w:val="clear" w:color="auto" w:fill="FFFFFF"/>
    </w:rPr>
  </w:style>
  <w:style w:type="character" w:customStyle="1" w:styleId="extend1">
    <w:name w:val="extend1"/>
    <w:basedOn w:val="Carpredefinitoparagrafo"/>
    <w:rsid w:val="003B47B9"/>
    <w:rPr>
      <w:color w:val="000000"/>
      <w:bdr w:val="single" w:sz="8" w:space="2" w:color="000000" w:frame="1"/>
      <w:shd w:val="clear" w:color="auto" w:fill="FFFFFF"/>
    </w:rPr>
  </w:style>
  <w:style w:type="paragraph" w:customStyle="1" w:styleId="pollbar1">
    <w:name w:val="pollbar1"/>
    <w:basedOn w:val="Normale"/>
    <w:rsid w:val="003B47B9"/>
    <w:pPr>
      <w:pBdr>
        <w:top w:val="single" w:sz="8" w:space="0" w:color="C8C8C8"/>
        <w:left w:val="single" w:sz="8" w:space="0" w:color="C8C8C8"/>
        <w:bottom w:val="single" w:sz="8" w:space="0" w:color="C8C8C8"/>
        <w:right w:val="single" w:sz="8" w:space="0" w:color="C8C8C8"/>
      </w:pBdr>
      <w:spacing w:before="20" w:after="20" w:line="160" w:lineRule="atLeast"/>
      <w:ind w:left="20" w:right="20"/>
    </w:pPr>
    <w:rPr>
      <w:rFonts w:ascii="Times New Roman" w:eastAsia="Times New Roman" w:hAnsi="Times New Roman" w:cs="Times New Roman"/>
      <w:color w:val="4C4C4C"/>
      <w:sz w:val="12"/>
      <w:szCs w:val="12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3B47B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3B47B9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3B47B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3B47B9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rsnews">
    <w:name w:val="rsnews"/>
    <w:basedOn w:val="Carpredefinitoparagrafo"/>
    <w:rsid w:val="003B47B9"/>
  </w:style>
  <w:style w:type="character" w:customStyle="1" w:styleId="author1">
    <w:name w:val="author1"/>
    <w:basedOn w:val="Carpredefinitoparagrafo"/>
    <w:rsid w:val="003B47B9"/>
    <w:rPr>
      <w:sz w:val="20"/>
      <w:szCs w:val="20"/>
    </w:rPr>
  </w:style>
  <w:style w:type="character" w:customStyle="1" w:styleId="clock1">
    <w:name w:val="clock1"/>
    <w:basedOn w:val="Carpredefinitoparagrafo"/>
    <w:rsid w:val="003B47B9"/>
    <w:rPr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3B47B9"/>
    <w:rPr>
      <w:b/>
      <w:bCs/>
    </w:rPr>
  </w:style>
  <w:style w:type="character" w:customStyle="1" w:styleId="required">
    <w:name w:val="required"/>
    <w:basedOn w:val="Carpredefinitoparagrafo"/>
    <w:rsid w:val="003B47B9"/>
  </w:style>
  <w:style w:type="character" w:customStyle="1" w:styleId="au">
    <w:name w:val="au"/>
    <w:basedOn w:val="Carpredefinitoparagrafo"/>
    <w:rsid w:val="003B47B9"/>
  </w:style>
  <w:style w:type="character" w:customStyle="1" w:styleId="rc">
    <w:name w:val="rc"/>
    <w:basedOn w:val="Carpredefinitoparagrafo"/>
    <w:rsid w:val="003B47B9"/>
  </w:style>
  <w:style w:type="character" w:customStyle="1" w:styleId="left1">
    <w:name w:val="left1"/>
    <w:basedOn w:val="Carpredefinitoparagrafo"/>
    <w:rsid w:val="003B47B9"/>
    <w:rPr>
      <w:vanish/>
      <w:webHidden w:val="0"/>
      <w:sz w:val="22"/>
      <w:szCs w:val="22"/>
      <w:specVanish w:val="0"/>
    </w:rPr>
  </w:style>
  <w:style w:type="character" w:customStyle="1" w:styleId="right">
    <w:name w:val="right"/>
    <w:basedOn w:val="Carpredefinitoparagrafo"/>
    <w:rsid w:val="003B47B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4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B31B1B"/>
            <w:right w:val="none" w:sz="0" w:space="0" w:color="auto"/>
          </w:divBdr>
          <w:divsChild>
            <w:div w:id="766652478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354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6533">
              <w:marLeft w:val="0"/>
              <w:marRight w:val="0"/>
              <w:marTop w:val="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7177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70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5018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8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11790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65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8254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88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9414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90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96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6401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183234">
                  <w:marLeft w:val="0"/>
                  <w:marRight w:val="0"/>
                  <w:marTop w:val="100"/>
                  <w:marBottom w:val="100"/>
                  <w:divBdr>
                    <w:top w:val="single" w:sz="8" w:space="5" w:color="BBBBBB"/>
                    <w:left w:val="single" w:sz="8" w:space="5" w:color="BBBBBB"/>
                    <w:bottom w:val="single" w:sz="8" w:space="5" w:color="BBBBBB"/>
                    <w:right w:val="single" w:sz="8" w:space="5" w:color="BBBBBB"/>
                  </w:divBdr>
                </w:div>
                <w:div w:id="957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61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7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6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15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8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87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0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81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8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3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8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9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4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78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0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70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36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26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1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80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6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1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34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80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0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024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76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87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554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5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www.corrieredelsannio.it/category/costume/" TargetMode="External"/><Relationship Id="rId18" Type="http://schemas.openxmlformats.org/officeDocument/2006/relationships/hyperlink" Target="http://www.corrieredelsannio.it/category/agendacartellone/spettacoli/" TargetMode="External"/><Relationship Id="rId26" Type="http://schemas.openxmlformats.org/officeDocument/2006/relationships/hyperlink" Target="http://www.corrieredelsannio.it/2013/07/03/guardia-sanframondi-larte-in-mostra-quando-la-materia-diventa-formapensiero/prin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rrieredelsannio.it/category/agendacartellone/fiere/" TargetMode="External"/><Relationship Id="rId7" Type="http://schemas.openxmlformats.org/officeDocument/2006/relationships/image" Target="media/image2.wmf"/><Relationship Id="rId12" Type="http://schemas.openxmlformats.org/officeDocument/2006/relationships/hyperlink" Target="http://www.corrieredelsannio.it/category/cultura-e-spettacolo/" TargetMode="External"/><Relationship Id="rId17" Type="http://schemas.openxmlformats.org/officeDocument/2006/relationships/hyperlink" Target="http://www.corrieredelsannio.it/category/agendacartellone/mostre-agendacartellone/" TargetMode="External"/><Relationship Id="rId25" Type="http://schemas.openxmlformats.org/officeDocument/2006/relationships/image" Target="media/image4.gif"/><Relationship Id="rId2" Type="http://schemas.openxmlformats.org/officeDocument/2006/relationships/styles" Target="styles.xml"/><Relationship Id="rId16" Type="http://schemas.openxmlformats.org/officeDocument/2006/relationships/hyperlink" Target="http://www.corrieredelsannio.it/category/agendacartellone/conerti/" TargetMode="External"/><Relationship Id="rId20" Type="http://schemas.openxmlformats.org/officeDocument/2006/relationships/hyperlink" Target="http://www.corrieredelsannio.it/category/agendacartellone/sagre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://www.corrieredelsannio.it/" TargetMode="External"/><Relationship Id="rId24" Type="http://schemas.openxmlformats.org/officeDocument/2006/relationships/hyperlink" Target="http://www.corrieredelsannio.it/2013/07/03/guardia-sanframondi-larte-in-mostra-quando-la-materia-diventa-formapensiero/print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corrieredelsannio.it/category/agendacartellone/night/" TargetMode="External"/><Relationship Id="rId23" Type="http://schemas.openxmlformats.org/officeDocument/2006/relationships/hyperlink" Target="http://www.corrieredelsannio.it/2013/07/03/guardia-sanframondi-larte-in-mostra-quando-la-materia-diventa-formapensiero/" TargetMode="External"/><Relationship Id="rId28" Type="http://schemas.openxmlformats.org/officeDocument/2006/relationships/image" Target="media/image5.jpeg"/><Relationship Id="rId10" Type="http://schemas.openxmlformats.org/officeDocument/2006/relationships/control" Target="activeX/activeX3.xml"/><Relationship Id="rId19" Type="http://schemas.openxmlformats.org/officeDocument/2006/relationships/hyperlink" Target="http://www.corrieredelsannio.it/category/agendacartellone/manifestazioni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www.corrieredelsannio.it/category/agendacartellone/" TargetMode="External"/><Relationship Id="rId22" Type="http://schemas.openxmlformats.org/officeDocument/2006/relationships/hyperlink" Target="http://www.corrieredelsannio.it/category/agendacartellone/feste/" TargetMode="External"/><Relationship Id="rId27" Type="http://schemas.openxmlformats.org/officeDocument/2006/relationships/hyperlink" Target="http://www.corrieredelsannio.it/wp-content/uploads/domus-mata.jpg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784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2013-07-04T23:40:00Z</dcterms:created>
  <dcterms:modified xsi:type="dcterms:W3CDTF">2013-07-13T09:23:00Z</dcterms:modified>
</cp:coreProperties>
</file>